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0B" w:rsidRDefault="005A020B"/>
    <w:p w:rsidR="005A020B" w:rsidRDefault="00D04F13">
      <w:r>
        <w:rPr>
          <w:noProof/>
          <w:lang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-226695</wp:posOffset>
            </wp:positionV>
            <wp:extent cx="1818005" cy="1362075"/>
            <wp:effectExtent l="19050" t="0" r="0" b="0"/>
            <wp:wrapSquare wrapText="bothSides"/>
            <wp:docPr id="2" name="Picture 2" descr="C:\Users\Tracey\AppData\Local\Microsoft\Windows\Temporary Internet Files\Content.IE5\D8GZG1R9\2741759137_5660c357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AppData\Local\Microsoft\Windows\Temporary Internet Files\Content.IE5\D8GZG1R9\2741759137_5660c35764_z[1].jpg"/>
                    <pic:cNvPicPr>
                      <a:picLocks noChangeAspect="1" noChangeArrowheads="1"/>
                    </pic:cNvPicPr>
                  </pic:nvPicPr>
                  <pic:blipFill>
                    <a:blip r:embed="rId4" cstate="print">
                      <a:grayscl/>
                    </a:blip>
                    <a:srcRect/>
                    <a:stretch>
                      <a:fillRect/>
                    </a:stretch>
                  </pic:blipFill>
                  <pic:spPr bwMode="auto">
                    <a:xfrm>
                      <a:off x="0" y="0"/>
                      <a:ext cx="1818005" cy="1362075"/>
                    </a:xfrm>
                    <a:prstGeom prst="rect">
                      <a:avLst/>
                    </a:prstGeom>
                    <a:noFill/>
                    <a:ln w="9525">
                      <a:noFill/>
                      <a:miter lim="800000"/>
                      <a:headEnd/>
                      <a:tailEnd/>
                    </a:ln>
                  </pic:spPr>
                </pic:pic>
              </a:graphicData>
            </a:graphic>
          </wp:anchor>
        </w:drawing>
      </w:r>
    </w:p>
    <w:p w:rsidR="00381BEC" w:rsidRDefault="00381BEC" w:rsidP="00381BEC">
      <w:pPr>
        <w:spacing w:after="0" w:line="240" w:lineRule="auto"/>
        <w:jc w:val="center"/>
        <w:rPr>
          <w:rFonts w:ascii="Candara" w:hAnsi="Candara" w:cs="Traditional Arabic"/>
          <w:b/>
          <w:sz w:val="24"/>
          <w:szCs w:val="24"/>
        </w:rPr>
      </w:pPr>
    </w:p>
    <w:p w:rsidR="00D04F13" w:rsidRDefault="00D04F13" w:rsidP="00FF1F5D">
      <w:pPr>
        <w:spacing w:line="240" w:lineRule="auto"/>
        <w:ind w:firstLine="0"/>
        <w:rPr>
          <w:rFonts w:ascii="Candara" w:hAnsi="Candara" w:cs="Traditional Arabic"/>
          <w:sz w:val="28"/>
          <w:szCs w:val="28"/>
        </w:rPr>
      </w:pPr>
    </w:p>
    <w:p w:rsidR="00D04F13" w:rsidRPr="005A020B" w:rsidRDefault="00D04F13" w:rsidP="00D04F13">
      <w:pPr>
        <w:rPr>
          <w:rFonts w:ascii="Candara" w:hAnsi="Candara" w:cs="Traditional Arabic"/>
          <w:b/>
          <w:sz w:val="28"/>
          <w:szCs w:val="28"/>
        </w:rPr>
      </w:pPr>
      <w:r w:rsidRPr="005A020B">
        <w:rPr>
          <w:rFonts w:ascii="Candara" w:hAnsi="Candara" w:cs="Traditional Arabic"/>
          <w:b/>
          <w:sz w:val="28"/>
          <w:szCs w:val="28"/>
        </w:rPr>
        <w:t xml:space="preserve">Prayers of Intercession for Sunday, </w:t>
      </w:r>
      <w:r w:rsidR="009D5E44">
        <w:rPr>
          <w:rFonts w:ascii="Candara" w:hAnsi="Candara" w:cs="Traditional Arabic"/>
          <w:b/>
          <w:sz w:val="28"/>
          <w:szCs w:val="28"/>
        </w:rPr>
        <w:t>October 1</w:t>
      </w:r>
      <w:r w:rsidR="008A470A">
        <w:rPr>
          <w:rFonts w:ascii="Candara" w:hAnsi="Candara" w:cs="Traditional Arabic"/>
          <w:b/>
          <w:sz w:val="28"/>
          <w:szCs w:val="28"/>
        </w:rPr>
        <w:t>8</w:t>
      </w:r>
      <w:r w:rsidR="009D5E44" w:rsidRPr="009D5E44">
        <w:rPr>
          <w:rFonts w:ascii="Candara" w:hAnsi="Candara" w:cs="Traditional Arabic"/>
          <w:b/>
          <w:sz w:val="28"/>
          <w:szCs w:val="28"/>
          <w:vertAlign w:val="superscript"/>
        </w:rPr>
        <w:t>th</w:t>
      </w:r>
      <w:r w:rsidR="009D5E44">
        <w:rPr>
          <w:rFonts w:ascii="Candara" w:hAnsi="Candara" w:cs="Traditional Arabic"/>
          <w:b/>
          <w:sz w:val="28"/>
          <w:szCs w:val="28"/>
        </w:rPr>
        <w:t xml:space="preserve"> </w:t>
      </w:r>
      <w:r w:rsidR="00827D71">
        <w:rPr>
          <w:rFonts w:ascii="Candara" w:hAnsi="Candara" w:cs="Traditional Arabic"/>
          <w:b/>
          <w:sz w:val="28"/>
          <w:szCs w:val="28"/>
        </w:rPr>
        <w:t xml:space="preserve"> </w:t>
      </w:r>
      <w:r>
        <w:rPr>
          <w:rFonts w:ascii="Candara" w:hAnsi="Candara" w:cs="Traditional Arabic"/>
          <w:b/>
          <w:sz w:val="28"/>
          <w:szCs w:val="28"/>
        </w:rPr>
        <w:t xml:space="preserve">   </w:t>
      </w:r>
    </w:p>
    <w:p w:rsidR="009D5E44" w:rsidRDefault="009D5E44"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With confidence in God’s grace and mercy, let us pray for the church, the world, and all those in need. </w:t>
      </w:r>
    </w:p>
    <w:p w:rsidR="00827D71"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Gracious God, you call us by name and invite us to share your good news.  Send your Holy Spirit among preachers, missionaries, and evangelists.  We give thanks for the witness of your servant Luke, the evangelist, whom the church commemorates today.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praise, the heavens and all creation declare your salvation.  From the rising of the sun to its setting, may the whole universe show forth your </w:t>
      </w:r>
      <w:proofErr w:type="gramStart"/>
      <w:r>
        <w:rPr>
          <w:rFonts w:ascii="Candara" w:hAnsi="Candara" w:cs="Traditional Arabic"/>
          <w:sz w:val="28"/>
          <w:szCs w:val="28"/>
        </w:rPr>
        <w:t>goodness.</w:t>
      </w:r>
      <w:proofErr w:type="gramEnd"/>
      <w:r>
        <w:rPr>
          <w:rFonts w:ascii="Candara" w:hAnsi="Candara" w:cs="Traditional Arabic"/>
          <w:sz w:val="28"/>
          <w:szCs w:val="28"/>
        </w:rPr>
        <w:t xml:space="preserve">  </w:t>
      </w:r>
      <w:proofErr w:type="gramStart"/>
      <w:r>
        <w:rPr>
          <w:rFonts w:ascii="Candara" w:hAnsi="Candara" w:cs="Traditional Arabic"/>
          <w:sz w:val="28"/>
          <w:szCs w:val="28"/>
        </w:rPr>
        <w:t>Raise</w:t>
      </w:r>
      <w:proofErr w:type="gramEnd"/>
      <w:r>
        <w:rPr>
          <w:rFonts w:ascii="Candara" w:hAnsi="Candara" w:cs="Traditional Arabic"/>
          <w:sz w:val="28"/>
          <w:szCs w:val="28"/>
        </w:rPr>
        <w:t xml:space="preserve"> up devoted stewards of all that you have made.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w:t>
      </w:r>
      <w:proofErr w:type="gramStart"/>
      <w:r>
        <w:rPr>
          <w:rFonts w:ascii="Candara" w:hAnsi="Candara" w:cs="Traditional Arabic"/>
          <w:sz w:val="28"/>
          <w:szCs w:val="28"/>
        </w:rPr>
        <w:t>all,</w:t>
      </w:r>
      <w:proofErr w:type="gramEnd"/>
      <w:r>
        <w:rPr>
          <w:rFonts w:ascii="Candara" w:hAnsi="Candara" w:cs="Traditional Arabic"/>
          <w:sz w:val="28"/>
          <w:szCs w:val="28"/>
        </w:rPr>
        <w:t xml:space="preserve"> may your word of justice sound forth in every place.  Restore divided nations and communities with reconciling truth.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light, we pray for those living with pain, illness, isolation, grief, anger, or doubt.  Join their voices in a new song, assuring them that you call them each by name.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God of truth, you show no partiality.  May your spirit guide the work of justices, magistrates, court officials, and all vocations of the law, that your promise of restoration may be </w:t>
      </w:r>
      <w:proofErr w:type="gramStart"/>
      <w:r>
        <w:rPr>
          <w:rFonts w:ascii="Candara" w:hAnsi="Candara" w:cs="Traditional Arabic"/>
          <w:sz w:val="28"/>
          <w:szCs w:val="28"/>
        </w:rPr>
        <w:t>known.</w:t>
      </w:r>
      <w:proofErr w:type="gramEnd"/>
      <w:r>
        <w:rPr>
          <w:rFonts w:ascii="Candara" w:hAnsi="Candara" w:cs="Traditional Arabic"/>
          <w:sz w:val="28"/>
          <w:szCs w:val="28"/>
        </w:rPr>
        <w:t xml:space="preserve">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Living God, as you raised Jesus from the dead, so </w:t>
      </w:r>
      <w:proofErr w:type="gramStart"/>
      <w:r>
        <w:rPr>
          <w:rFonts w:ascii="Candara" w:hAnsi="Candara" w:cs="Traditional Arabic"/>
          <w:sz w:val="28"/>
          <w:szCs w:val="28"/>
        </w:rPr>
        <w:t>raise</w:t>
      </w:r>
      <w:proofErr w:type="gramEnd"/>
      <w:r>
        <w:rPr>
          <w:rFonts w:ascii="Candara" w:hAnsi="Candara" w:cs="Traditional Arabic"/>
          <w:sz w:val="28"/>
          <w:szCs w:val="28"/>
        </w:rPr>
        <w:t xml:space="preserve"> up those who have died in you.  We give thanks for their witness, confident of your rescuing welcome for all.  Lord, in your mercy, </w:t>
      </w:r>
      <w:proofErr w:type="gramStart"/>
      <w:r>
        <w:rPr>
          <w:rFonts w:ascii="Candara" w:hAnsi="Candara" w:cs="Traditional Arabic"/>
          <w:sz w:val="28"/>
          <w:szCs w:val="28"/>
        </w:rPr>
        <w:t>hear</w:t>
      </w:r>
      <w:proofErr w:type="gramEnd"/>
      <w:r>
        <w:rPr>
          <w:rFonts w:ascii="Candara" w:hAnsi="Candara" w:cs="Traditional Arabic"/>
          <w:sz w:val="28"/>
          <w:szCs w:val="28"/>
        </w:rPr>
        <w:t xml:space="preserve"> our prayer.  </w:t>
      </w:r>
    </w:p>
    <w:p w:rsidR="008A470A" w:rsidRDefault="008A470A" w:rsidP="00FF1F5D">
      <w:pPr>
        <w:spacing w:line="240" w:lineRule="auto"/>
        <w:ind w:firstLine="0"/>
        <w:rPr>
          <w:rFonts w:ascii="Candara" w:hAnsi="Candara" w:cs="Traditional Arabic"/>
          <w:sz w:val="28"/>
          <w:szCs w:val="28"/>
        </w:rPr>
      </w:pPr>
      <w:r>
        <w:rPr>
          <w:rFonts w:ascii="Candara" w:hAnsi="Candara" w:cs="Traditional Arabic"/>
          <w:sz w:val="28"/>
          <w:szCs w:val="28"/>
        </w:rPr>
        <w:t xml:space="preserve">Listen as we call on you, O God, and enfold in your loving arms all for </w:t>
      </w:r>
      <w:proofErr w:type="gramStart"/>
      <w:r>
        <w:rPr>
          <w:rFonts w:ascii="Candara" w:hAnsi="Candara" w:cs="Traditional Arabic"/>
          <w:sz w:val="28"/>
          <w:szCs w:val="28"/>
        </w:rPr>
        <w:t>whom</w:t>
      </w:r>
      <w:proofErr w:type="gramEnd"/>
      <w:r>
        <w:rPr>
          <w:rFonts w:ascii="Candara" w:hAnsi="Candara" w:cs="Traditional Arabic"/>
          <w:sz w:val="28"/>
          <w:szCs w:val="28"/>
        </w:rPr>
        <w:t xml:space="preserve"> we pray, in the name of Jesus Christ, our Lord.  Amen.  </w:t>
      </w:r>
    </w:p>
    <w:p w:rsidR="008A470A" w:rsidRDefault="008A470A" w:rsidP="00FF1F5D">
      <w:pPr>
        <w:spacing w:line="240" w:lineRule="auto"/>
        <w:ind w:firstLine="0"/>
        <w:rPr>
          <w:rFonts w:ascii="Candara" w:hAnsi="Candara" w:cs="Traditional Arabic"/>
          <w:sz w:val="28"/>
          <w:szCs w:val="28"/>
        </w:rPr>
      </w:pPr>
    </w:p>
    <w:p w:rsidR="008A470A" w:rsidRDefault="008A470A" w:rsidP="00FF1F5D">
      <w:pPr>
        <w:spacing w:line="240" w:lineRule="auto"/>
        <w:ind w:firstLine="0"/>
        <w:rPr>
          <w:rFonts w:ascii="Candara" w:hAnsi="Candara" w:cs="Traditional Arabic"/>
          <w:sz w:val="28"/>
          <w:szCs w:val="28"/>
        </w:rPr>
      </w:pPr>
    </w:p>
    <w:p w:rsidR="008A470A" w:rsidRDefault="008A470A" w:rsidP="00FF1F5D">
      <w:pPr>
        <w:spacing w:line="240" w:lineRule="auto"/>
        <w:ind w:firstLine="0"/>
        <w:rPr>
          <w:rFonts w:ascii="Candara" w:hAnsi="Candara" w:cs="Traditional Arabic"/>
          <w:sz w:val="28"/>
          <w:szCs w:val="28"/>
        </w:rPr>
      </w:pPr>
    </w:p>
    <w:p w:rsidR="003D6246" w:rsidRDefault="003D6246" w:rsidP="00FF1F5D">
      <w:pPr>
        <w:spacing w:line="240" w:lineRule="auto"/>
        <w:ind w:firstLine="0"/>
        <w:rPr>
          <w:rFonts w:ascii="Candara" w:hAnsi="Candara" w:cs="Traditional Arabic"/>
          <w:sz w:val="28"/>
          <w:szCs w:val="28"/>
        </w:rPr>
      </w:pPr>
    </w:p>
    <w:sectPr w:rsidR="003D6246" w:rsidSect="00381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381BEC"/>
    <w:rsid w:val="00053439"/>
    <w:rsid w:val="001960A6"/>
    <w:rsid w:val="001B129E"/>
    <w:rsid w:val="001B25CD"/>
    <w:rsid w:val="002668DC"/>
    <w:rsid w:val="00266C7A"/>
    <w:rsid w:val="002864B9"/>
    <w:rsid w:val="00344321"/>
    <w:rsid w:val="00381BEC"/>
    <w:rsid w:val="003953C0"/>
    <w:rsid w:val="003A0832"/>
    <w:rsid w:val="003C1AED"/>
    <w:rsid w:val="003C4209"/>
    <w:rsid w:val="003D6246"/>
    <w:rsid w:val="00406BD1"/>
    <w:rsid w:val="00443BBF"/>
    <w:rsid w:val="00461700"/>
    <w:rsid w:val="004A4342"/>
    <w:rsid w:val="004E7F5A"/>
    <w:rsid w:val="004F56BA"/>
    <w:rsid w:val="00567B0D"/>
    <w:rsid w:val="005972F2"/>
    <w:rsid w:val="005A020B"/>
    <w:rsid w:val="00604A5E"/>
    <w:rsid w:val="00657C05"/>
    <w:rsid w:val="00701558"/>
    <w:rsid w:val="00793479"/>
    <w:rsid w:val="008043E1"/>
    <w:rsid w:val="00827D71"/>
    <w:rsid w:val="0085690D"/>
    <w:rsid w:val="008A470A"/>
    <w:rsid w:val="008C547E"/>
    <w:rsid w:val="009321E9"/>
    <w:rsid w:val="009D5E44"/>
    <w:rsid w:val="00A34265"/>
    <w:rsid w:val="00AB49B6"/>
    <w:rsid w:val="00AF6AED"/>
    <w:rsid w:val="00BA2D5E"/>
    <w:rsid w:val="00D04F13"/>
    <w:rsid w:val="00D37065"/>
    <w:rsid w:val="00DA5097"/>
    <w:rsid w:val="00DB4CDE"/>
    <w:rsid w:val="00DD347F"/>
    <w:rsid w:val="00E11F8E"/>
    <w:rsid w:val="00F5622C"/>
    <w:rsid w:val="00FC5F02"/>
    <w:rsid w:val="00FD7FFA"/>
    <w:rsid w:val="00FF1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E1"/>
  </w:style>
  <w:style w:type="paragraph" w:styleId="Heading1">
    <w:name w:val="heading 1"/>
    <w:basedOn w:val="Normal"/>
    <w:next w:val="Normal"/>
    <w:link w:val="Heading1Char"/>
    <w:uiPriority w:val="9"/>
    <w:qFormat/>
    <w:rsid w:val="008043E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043E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043E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043E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043E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043E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43E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043E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043E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43E1"/>
    <w:rPr>
      <w:b/>
      <w:bCs/>
      <w:i/>
      <w:iCs/>
      <w:color w:val="auto"/>
    </w:rPr>
  </w:style>
  <w:style w:type="paragraph" w:customStyle="1" w:styleId="Style1">
    <w:name w:val="Style1"/>
    <w:basedOn w:val="Normal"/>
    <w:link w:val="Style1Char"/>
    <w:rsid w:val="00D37065"/>
    <w:pPr>
      <w:shd w:val="clear" w:color="auto" w:fill="FFFFFF" w:themeFill="background1"/>
    </w:pPr>
  </w:style>
  <w:style w:type="character" w:customStyle="1" w:styleId="Style1Char">
    <w:name w:val="Style1 Char"/>
    <w:basedOn w:val="DefaultParagraphFont"/>
    <w:link w:val="Style1"/>
    <w:rsid w:val="00D37065"/>
    <w:rPr>
      <w:rFonts w:ascii="Nyala" w:hAnsi="Nyala" w:cs="Arial"/>
      <w:shadow/>
      <w:sz w:val="26"/>
      <w:szCs w:val="26"/>
      <w:shd w:val="clear" w:color="auto" w:fill="FFFFFF" w:themeFill="background1"/>
    </w:rPr>
  </w:style>
  <w:style w:type="character" w:customStyle="1" w:styleId="Heading1Char">
    <w:name w:val="Heading 1 Char"/>
    <w:basedOn w:val="DefaultParagraphFont"/>
    <w:link w:val="Heading1"/>
    <w:uiPriority w:val="9"/>
    <w:rsid w:val="008043E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8043E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043E1"/>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8043E1"/>
    <w:rPr>
      <w:b/>
      <w:bCs/>
      <w:spacing w:val="0"/>
    </w:rPr>
  </w:style>
  <w:style w:type="paragraph" w:styleId="NoSpacing">
    <w:name w:val="No Spacing"/>
    <w:basedOn w:val="Normal"/>
    <w:uiPriority w:val="1"/>
    <w:qFormat/>
    <w:rsid w:val="008043E1"/>
    <w:pPr>
      <w:spacing w:after="0" w:line="240" w:lineRule="auto"/>
      <w:ind w:firstLine="0"/>
    </w:pPr>
  </w:style>
  <w:style w:type="paragraph" w:styleId="ListParagraph">
    <w:name w:val="List Paragraph"/>
    <w:basedOn w:val="Normal"/>
    <w:uiPriority w:val="34"/>
    <w:qFormat/>
    <w:rsid w:val="008043E1"/>
    <w:pPr>
      <w:ind w:left="720"/>
      <w:contextualSpacing/>
    </w:pPr>
  </w:style>
  <w:style w:type="character" w:styleId="SubtleEmphasis">
    <w:name w:val="Subtle Emphasis"/>
    <w:uiPriority w:val="19"/>
    <w:qFormat/>
    <w:rsid w:val="008043E1"/>
    <w:rPr>
      <w:i/>
      <w:iCs/>
      <w:color w:val="5A5A5A" w:themeColor="text1" w:themeTint="A5"/>
    </w:rPr>
  </w:style>
  <w:style w:type="character" w:customStyle="1" w:styleId="Heading2Char">
    <w:name w:val="Heading 2 Char"/>
    <w:basedOn w:val="DefaultParagraphFont"/>
    <w:link w:val="Heading2"/>
    <w:uiPriority w:val="9"/>
    <w:semiHidden/>
    <w:rsid w:val="008043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3E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043E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043E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043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43E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043E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043E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043E1"/>
    <w:rPr>
      <w:b/>
      <w:bCs/>
      <w:sz w:val="18"/>
      <w:szCs w:val="18"/>
    </w:rPr>
  </w:style>
  <w:style w:type="paragraph" w:styleId="Subtitle">
    <w:name w:val="Subtitle"/>
    <w:basedOn w:val="Normal"/>
    <w:next w:val="Normal"/>
    <w:link w:val="SubtitleChar"/>
    <w:uiPriority w:val="11"/>
    <w:qFormat/>
    <w:rsid w:val="008043E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043E1"/>
    <w:rPr>
      <w:i/>
      <w:iCs/>
      <w:color w:val="808080" w:themeColor="text1" w:themeTint="7F"/>
      <w:spacing w:val="10"/>
      <w:sz w:val="24"/>
      <w:szCs w:val="24"/>
    </w:rPr>
  </w:style>
  <w:style w:type="paragraph" w:styleId="Quote">
    <w:name w:val="Quote"/>
    <w:basedOn w:val="Normal"/>
    <w:next w:val="Normal"/>
    <w:link w:val="QuoteChar"/>
    <w:uiPriority w:val="29"/>
    <w:qFormat/>
    <w:rsid w:val="008043E1"/>
    <w:rPr>
      <w:color w:val="5A5A5A" w:themeColor="text1" w:themeTint="A5"/>
    </w:rPr>
  </w:style>
  <w:style w:type="character" w:customStyle="1" w:styleId="QuoteChar">
    <w:name w:val="Quote Char"/>
    <w:basedOn w:val="DefaultParagraphFont"/>
    <w:link w:val="Quote"/>
    <w:uiPriority w:val="29"/>
    <w:rsid w:val="008043E1"/>
    <w:rPr>
      <w:rFonts w:asciiTheme="minorHAnsi"/>
      <w:color w:val="5A5A5A" w:themeColor="text1" w:themeTint="A5"/>
    </w:rPr>
  </w:style>
  <w:style w:type="paragraph" w:styleId="IntenseQuote">
    <w:name w:val="Intense Quote"/>
    <w:basedOn w:val="Normal"/>
    <w:next w:val="Normal"/>
    <w:link w:val="IntenseQuoteChar"/>
    <w:uiPriority w:val="30"/>
    <w:qFormat/>
    <w:rsid w:val="008043E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043E1"/>
    <w:rPr>
      <w:rFonts w:asciiTheme="majorHAnsi" w:eastAsiaTheme="majorEastAsia" w:hAnsiTheme="majorHAnsi" w:cstheme="majorBidi"/>
      <w:i/>
      <w:iCs/>
      <w:sz w:val="20"/>
      <w:szCs w:val="20"/>
    </w:rPr>
  </w:style>
  <w:style w:type="character" w:styleId="IntenseEmphasis">
    <w:name w:val="Intense Emphasis"/>
    <w:uiPriority w:val="21"/>
    <w:qFormat/>
    <w:rsid w:val="008043E1"/>
    <w:rPr>
      <w:b/>
      <w:bCs/>
      <w:i/>
      <w:iCs/>
      <w:color w:val="auto"/>
      <w:u w:val="single"/>
    </w:rPr>
  </w:style>
  <w:style w:type="character" w:styleId="SubtleReference">
    <w:name w:val="Subtle Reference"/>
    <w:uiPriority w:val="31"/>
    <w:qFormat/>
    <w:rsid w:val="008043E1"/>
    <w:rPr>
      <w:smallCaps/>
    </w:rPr>
  </w:style>
  <w:style w:type="character" w:styleId="IntenseReference">
    <w:name w:val="Intense Reference"/>
    <w:uiPriority w:val="32"/>
    <w:qFormat/>
    <w:rsid w:val="008043E1"/>
    <w:rPr>
      <w:b/>
      <w:bCs/>
      <w:smallCaps/>
      <w:color w:val="auto"/>
    </w:rPr>
  </w:style>
  <w:style w:type="character" w:styleId="BookTitle">
    <w:name w:val="Book Title"/>
    <w:uiPriority w:val="33"/>
    <w:qFormat/>
    <w:rsid w:val="008043E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043E1"/>
    <w:pPr>
      <w:outlineLvl w:val="9"/>
    </w:pPr>
  </w:style>
  <w:style w:type="paragraph" w:styleId="BalloonText">
    <w:name w:val="Balloon Text"/>
    <w:basedOn w:val="Normal"/>
    <w:link w:val="BalloonTextChar"/>
    <w:uiPriority w:val="99"/>
    <w:semiHidden/>
    <w:unhideWhenUsed/>
    <w:rsid w:val="005A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cp:lastPrinted>2020-08-29T00:12:00Z</cp:lastPrinted>
  <dcterms:created xsi:type="dcterms:W3CDTF">2020-10-14T17:34:00Z</dcterms:created>
  <dcterms:modified xsi:type="dcterms:W3CDTF">2020-10-14T17:34:00Z</dcterms:modified>
</cp:coreProperties>
</file>